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6F4E4" w14:textId="77777777" w:rsidR="00456E47" w:rsidRPr="00CF35B8" w:rsidRDefault="00C34D44" w:rsidP="00CF35B8">
      <w:pPr>
        <w:spacing w:before="240" w:after="0"/>
        <w:rPr>
          <w:b/>
          <w:sz w:val="24"/>
          <w:szCs w:val="24"/>
          <w:lang w:val="nl-NL"/>
        </w:rPr>
      </w:pPr>
      <w:r w:rsidRPr="00CF35B8">
        <w:rPr>
          <w:b/>
          <w:sz w:val="24"/>
          <w:szCs w:val="24"/>
          <w:lang w:val="nl-NL"/>
        </w:rPr>
        <w:t>Verslag bijeenkomst delegatie Bonaire met staatssecretaris Bijleveld</w:t>
      </w:r>
    </w:p>
    <w:p w14:paraId="71ED97A8" w14:textId="77777777" w:rsidR="00C34D44" w:rsidRDefault="00C34D44" w:rsidP="00CF35B8">
      <w:pPr>
        <w:spacing w:after="0"/>
        <w:rPr>
          <w:lang w:val="nl-NL"/>
        </w:rPr>
      </w:pPr>
      <w:r>
        <w:rPr>
          <w:lang w:val="nl-NL"/>
        </w:rPr>
        <w:t>9 maart 2010, 17.15-17.45 uur</w:t>
      </w:r>
      <w:r w:rsidR="00CF35B8">
        <w:rPr>
          <w:lang w:val="nl-NL"/>
        </w:rPr>
        <w:t>, Ministerie van BZK</w:t>
      </w:r>
    </w:p>
    <w:p w14:paraId="42DFF726" w14:textId="77777777" w:rsidR="00C34D44" w:rsidRDefault="00C34D44" w:rsidP="00CF35B8">
      <w:pPr>
        <w:spacing w:after="0"/>
        <w:rPr>
          <w:lang w:val="nl-NL"/>
        </w:rPr>
      </w:pPr>
      <w:r>
        <w:rPr>
          <w:lang w:val="nl-NL"/>
        </w:rPr>
        <w:t>Aanwezig: Bijleveld, Gerritsen (BZK) en Janga, Nicolaas, Boersema (Bonaire)</w:t>
      </w:r>
    </w:p>
    <w:p w14:paraId="25195508" w14:textId="77777777" w:rsidR="00CF35B8" w:rsidRDefault="00CF35B8" w:rsidP="00CF35B8">
      <w:pPr>
        <w:spacing w:before="240" w:after="0"/>
        <w:rPr>
          <w:lang w:val="nl-NL"/>
        </w:rPr>
      </w:pPr>
    </w:p>
    <w:p w14:paraId="57DFE0C8" w14:textId="77777777" w:rsidR="00C34D44" w:rsidRDefault="00C34D44">
      <w:pPr>
        <w:rPr>
          <w:lang w:val="nl-NL"/>
        </w:rPr>
      </w:pPr>
      <w:r>
        <w:rPr>
          <w:lang w:val="nl-NL"/>
        </w:rPr>
        <w:t>Bijleveld informeert dat de BES wetgeving door de TK is aangenomen en in zoverre nu ook vast ligt, omdat die niet door de EK kan worden geamendeerd.</w:t>
      </w:r>
    </w:p>
    <w:p w14:paraId="42BF406F" w14:textId="77777777" w:rsidR="00C34D44" w:rsidRDefault="002C7D85">
      <w:pPr>
        <w:rPr>
          <w:lang w:val="nl-NL"/>
        </w:rPr>
      </w:pPr>
      <w:r>
        <w:rPr>
          <w:lang w:val="nl-NL"/>
        </w:rPr>
        <w:t>Bonaire geeft te kennen mee tw willen werken aan</w:t>
      </w:r>
      <w:r w:rsidR="00C34D44">
        <w:rPr>
          <w:lang w:val="nl-NL"/>
        </w:rPr>
        <w:t xml:space="preserve"> de voortgang van het lopende transitietraject</w:t>
      </w:r>
      <w:r>
        <w:rPr>
          <w:lang w:val="nl-NL"/>
        </w:rPr>
        <w:t xml:space="preserve"> door</w:t>
      </w:r>
      <w:r w:rsidR="00C34D44">
        <w:rPr>
          <w:lang w:val="nl-NL"/>
        </w:rPr>
        <w:t xml:space="preserve"> de besprekingen over de taakverdeling z.s.m. te willen hervatten, </w:t>
      </w:r>
      <w:r w:rsidR="00261CAA">
        <w:rPr>
          <w:lang w:val="nl-NL"/>
        </w:rPr>
        <w:t xml:space="preserve">zodat ook de betalingen weer kunnen worden hervat. BZK juicht dat toe en Bijleveld hoopt een bestuurlijk akkoord te kunnen tekenen over de taakverdeling, waarna ook de financiering weer op gang kan komen. Het akkoord </w:t>
      </w:r>
      <w:r w:rsidR="00CF35B8">
        <w:rPr>
          <w:lang w:val="nl-NL"/>
        </w:rPr>
        <w:t xml:space="preserve">dient in </w:t>
      </w:r>
      <w:r w:rsidR="00261CAA">
        <w:rPr>
          <w:lang w:val="nl-NL"/>
        </w:rPr>
        <w:t xml:space="preserve">de komende weken </w:t>
      </w:r>
      <w:r w:rsidR="00CF35B8">
        <w:rPr>
          <w:lang w:val="nl-NL"/>
        </w:rPr>
        <w:t xml:space="preserve">te </w:t>
      </w:r>
      <w:r w:rsidR="00261CAA">
        <w:rPr>
          <w:lang w:val="nl-NL"/>
        </w:rPr>
        <w:t xml:space="preserve">worden voorbereid </w:t>
      </w:r>
      <w:r>
        <w:rPr>
          <w:lang w:val="nl-NL"/>
        </w:rPr>
        <w:t>in</w:t>
      </w:r>
      <w:r w:rsidR="00261CAA">
        <w:rPr>
          <w:lang w:val="nl-NL"/>
        </w:rPr>
        <w:t xml:space="preserve"> overleg t</w:t>
      </w:r>
      <w:r w:rsidR="00CF35B8">
        <w:rPr>
          <w:lang w:val="nl-NL"/>
        </w:rPr>
        <w:t>ussen BC en</w:t>
      </w:r>
      <w:r w:rsidR="00261CAA">
        <w:rPr>
          <w:lang w:val="nl-NL"/>
        </w:rPr>
        <w:t xml:space="preserve"> RSC.</w:t>
      </w:r>
    </w:p>
    <w:p w14:paraId="3E17ABC1" w14:textId="77777777" w:rsidR="00261CAA" w:rsidRDefault="00261CAA">
      <w:pPr>
        <w:rPr>
          <w:lang w:val="nl-NL"/>
        </w:rPr>
      </w:pPr>
      <w:r>
        <w:rPr>
          <w:lang w:val="nl-NL"/>
        </w:rPr>
        <w:t>BZK heeft een lijst gemaakt waaruit blijkt dat Bonaire als openbaar lichaam aanzienlijk meer autonomie zal hebben dan een Nederlandse gemeente. BZK zal die lijst toezenden.</w:t>
      </w:r>
    </w:p>
    <w:p w14:paraId="2D24E541" w14:textId="77777777" w:rsidR="00261CAA" w:rsidRDefault="00261CAA">
      <w:pPr>
        <w:rPr>
          <w:lang w:val="nl-NL"/>
        </w:rPr>
      </w:pPr>
      <w:r>
        <w:rPr>
          <w:lang w:val="nl-NL"/>
        </w:rPr>
        <w:t>BZK informeert naar de bedoelingen van Bonaire m.b.t. het referendum. Bonaire zegt geen afstand te kunnen doen van haar zelfbeschikkingsrecht en informeert BZK dat op afzienbare termijn een referendum zal worden georganiseerd. Dat behoeft de samenwerking in het huidige transitietraject m.b.t. de inrichting van Bonaire als openbaar lichaam niet in de weg te staan, omdat implementatie van een andere referendumuitslag dan instemming met Bonaire als openbaar lichaam een zelfstandig transitietraject kan betekenen, mogelijk na de nu voorgenomen Statuutswijziging.</w:t>
      </w:r>
    </w:p>
    <w:p w14:paraId="7B7BB5CB" w14:textId="77777777" w:rsidR="00261CAA" w:rsidRDefault="00261CAA">
      <w:pPr>
        <w:rPr>
          <w:lang w:val="nl-NL"/>
        </w:rPr>
      </w:pPr>
      <w:r>
        <w:rPr>
          <w:lang w:val="nl-NL"/>
        </w:rPr>
        <w:t>BZK meent dat de vraagstelling voor een referendum slechts gericht kan zijn op nadere invulling van de status van openbaar lichaam.</w:t>
      </w:r>
      <w:r w:rsidR="00CF35B8">
        <w:rPr>
          <w:lang w:val="nl-NL"/>
        </w:rPr>
        <w:t xml:space="preserve"> Bonaire zegt dat daarover nog wordt</w:t>
      </w:r>
      <w:r>
        <w:rPr>
          <w:lang w:val="nl-NL"/>
        </w:rPr>
        <w:t xml:space="preserve"> nagedacht. </w:t>
      </w:r>
    </w:p>
    <w:p w14:paraId="53FA1C04" w14:textId="77777777" w:rsidR="00261CAA" w:rsidRDefault="00261CAA">
      <w:pPr>
        <w:rPr>
          <w:lang w:val="nl-NL"/>
        </w:rPr>
      </w:pPr>
      <w:r>
        <w:rPr>
          <w:lang w:val="nl-NL"/>
        </w:rPr>
        <w:t xml:space="preserve">Hoewel daarover niet met zoveel woorden is gesproken, lijkt </w:t>
      </w:r>
      <w:r w:rsidR="00CF35B8">
        <w:rPr>
          <w:lang w:val="nl-NL"/>
        </w:rPr>
        <w:t>het een wens van BZK om over het houden</w:t>
      </w:r>
      <w:r>
        <w:rPr>
          <w:lang w:val="nl-NL"/>
        </w:rPr>
        <w:t xml:space="preserve"> van een referendum ook iets af te spreken bij het bedoelde bestuurlijk akkoord, zoals voorzien voor april 2010. Bonaire heeft zich daarover van commentaar onthouden.</w:t>
      </w:r>
    </w:p>
    <w:p w14:paraId="3D119541" w14:textId="77777777" w:rsidR="00CF35B8" w:rsidRPr="00CF35B8" w:rsidRDefault="00CF35B8">
      <w:pPr>
        <w:rPr>
          <w:b/>
          <w:i/>
          <w:lang w:val="nl-NL"/>
        </w:rPr>
      </w:pPr>
      <w:r w:rsidRPr="00CF35B8">
        <w:rPr>
          <w:b/>
          <w:i/>
          <w:lang w:val="nl-NL"/>
        </w:rPr>
        <w:t>Conclusie:</w:t>
      </w:r>
    </w:p>
    <w:p w14:paraId="6697A33F" w14:textId="77777777" w:rsidR="00CF35B8" w:rsidRDefault="00CF35B8">
      <w:pPr>
        <w:rPr>
          <w:lang w:val="nl-NL"/>
        </w:rPr>
      </w:pPr>
      <w:r>
        <w:rPr>
          <w:lang w:val="nl-NL"/>
        </w:rPr>
        <w:t>Bonaire accepteert voor nu de implementatie van de bestuurlijke akkoorden over de inrichting van Bonaire als openbaar lichaam, maar behoud zich het recht voor in een referendum de keuze daarvoor alsnog voor te leggen aan de bevolking. Op grond van de acceptatie van het lopende traject zal worden onderhandeld over de taakverdeling, uitmondend in een akkoord per april 2010. In dat verband zullen de betalingen door Nederland worden hervat</w:t>
      </w:r>
    </w:p>
    <w:p w14:paraId="625E9069" w14:textId="77777777" w:rsidR="00CF35B8" w:rsidRDefault="00CF35B8">
      <w:pPr>
        <w:rPr>
          <w:lang w:val="nl-NL"/>
        </w:rPr>
      </w:pPr>
      <w:r>
        <w:rPr>
          <w:lang w:val="nl-NL"/>
        </w:rPr>
        <w:t>Wat de mogelijke alternatieven voor een referendum betreft, erkent BZK dat de keuze voor een openbaar lichaam niet voor de eeuwigheid is bedoeld.</w:t>
      </w:r>
    </w:p>
    <w:p w14:paraId="60D6F4E5" w14:textId="77777777" w:rsidR="00C34D44" w:rsidRPr="00C34D44" w:rsidRDefault="00CF35B8">
      <w:pPr>
        <w:rPr>
          <w:lang w:val="nl-NL"/>
        </w:rPr>
      </w:pPr>
      <w:r>
        <w:rPr>
          <w:lang w:val="nl-NL"/>
        </w:rPr>
        <w:t>DB</w:t>
      </w:r>
    </w:p>
    <w:sectPr w:rsidR="00C34D44" w:rsidRPr="00C34D44" w:rsidSect="00456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44"/>
    <w:rsid w:val="001E40CD"/>
    <w:rsid w:val="00261CAA"/>
    <w:rsid w:val="002C7D85"/>
    <w:rsid w:val="00456E47"/>
    <w:rsid w:val="00C20876"/>
    <w:rsid w:val="00C34D44"/>
    <w:rsid w:val="00CF35B8"/>
    <w:rsid w:val="00F3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7BFA"/>
  <w15:docId w15:val="{CCD6FF52-CF25-463E-9DA2-BBFF500D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6E47"/>
    <w:pPr>
      <w:spacing w:after="200" w:line="276" w:lineRule="auto"/>
    </w:pPr>
    <w:rPr>
      <w:sz w:val="22"/>
      <w:szCs w:val="22"/>
      <w:lang w:val="en-02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Douwe</dc:creator>
  <cp:lastModifiedBy>Han de Bruijne</cp:lastModifiedBy>
  <cp:revision>2</cp:revision>
  <dcterms:created xsi:type="dcterms:W3CDTF">2020-08-26T14:21:00Z</dcterms:created>
  <dcterms:modified xsi:type="dcterms:W3CDTF">2020-08-26T14:21:00Z</dcterms:modified>
</cp:coreProperties>
</file>